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9F" w:rsidRPr="00B36484" w:rsidRDefault="0094429F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>Обобщение</w:t>
      </w:r>
      <w:r w:rsidR="00105CFE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(обзор)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практики осуществления муниципального контроля на территории </w:t>
      </w:r>
      <w:proofErr w:type="spellStart"/>
      <w:r w:rsid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Унечского</w:t>
      </w:r>
      <w:proofErr w:type="spellEnd"/>
      <w:r w:rsid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муниципального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района</w:t>
      </w:r>
      <w:r w:rsidR="00154D3D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за 2020 год</w:t>
      </w:r>
    </w:p>
    <w:p w:rsidR="00B36484" w:rsidRPr="00B36484" w:rsidRDefault="00B36484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94429F" w:rsidRPr="009C7A18" w:rsidRDefault="00B36484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Обобщение</w:t>
      </w:r>
      <w:r w:rsidRP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практики осуществления муниципального контроля</w:t>
      </w:r>
      <w:r w:rsidRP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color w:val="00000A"/>
          <w:sz w:val="24"/>
          <w:szCs w:val="24"/>
        </w:rPr>
        <w:t>о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>публиковывается органом муниципального контроля во исполнение требований ст. 8.2.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D1498B" w:rsidRPr="00D1498B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Структурные подразделения администрации 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Унечского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района, уполномоченные на осуществление муниципального контроля (далее – структурные подразделения) в соответствии с Перечнями видов муниципального контроля и органов местного самоуправления муниципального образования «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Унечский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муниципальный район», уполномоченных на их осуществление на территории муниципального образования «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Унечский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муниципальный район» и «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Унечское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городское поселение», положениями о структурных подразделениях осуществляют следующие виды муниципального контроля:</w:t>
      </w:r>
    </w:p>
    <w:p w:rsidR="00D1498B" w:rsidRPr="00D1498B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-</w:t>
      </w:r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Комитет по управлению муниципальным имуществом 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Унечского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района: муниципальный земельный контроль;</w:t>
      </w:r>
    </w:p>
    <w:p w:rsidR="00D1498B" w:rsidRPr="00D1498B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-</w:t>
      </w:r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Отдел по жилищно-коммунальному и дорожному хозяйству администрации 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Унечского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района: муниципальный жилищный контроль, муниципальный контроль за сохранностью автомобильных дорог местного значения;</w:t>
      </w:r>
    </w:p>
    <w:p w:rsidR="00D1498B" w:rsidRPr="00D1498B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-</w:t>
      </w:r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Отдел по экологии и благоустройству администрации 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Унечского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района: муниципальный лесной контроль, муниципальный контроль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ископаемых;</w:t>
      </w:r>
    </w:p>
    <w:p w:rsidR="00D1498B" w:rsidRPr="00D1498B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-</w:t>
      </w:r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Сектор экономического анализа и прогнозирования администрации 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Унечского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района: муниципальный контроль в области торговой деятельности.</w:t>
      </w:r>
    </w:p>
    <w:p w:rsidR="00D1498B" w:rsidRPr="00D1498B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-</w:t>
      </w:r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Сектор контроля администрации </w:t>
      </w:r>
      <w:proofErr w:type="spellStart"/>
      <w:r w:rsidRPr="00D1498B">
        <w:rPr>
          <w:rFonts w:ascii="Times New Roman" w:hAnsi="Times New Roman" w:cs="Times New Roman"/>
          <w:sz w:val="24"/>
          <w:szCs w:val="24"/>
          <w:lang w:eastAsia="x-none"/>
        </w:rPr>
        <w:t>Унечского</w:t>
      </w:r>
      <w:proofErr w:type="spellEnd"/>
      <w:r w:rsidRPr="00D1498B">
        <w:rPr>
          <w:rFonts w:ascii="Times New Roman" w:hAnsi="Times New Roman" w:cs="Times New Roman"/>
          <w:sz w:val="24"/>
          <w:szCs w:val="24"/>
          <w:lang w:eastAsia="x-none"/>
        </w:rPr>
        <w:t xml:space="preserve"> района: осуществляет разработку нормативно-правовых актов, регулирующих общие вопросы осуществления муниципального контроля, осуществляет подготовку сводной информации (программ, отчетов, докладов, обобщения практики осуществления муниципального контроля), представляемой структурными подразделениями, размещает сведения об осуществлении видов муниципального контроля и контрольных мероприятиях на официальном сайте администрации, в федеральных информационных системах в соответствии с требованиями действующего законодательства.</w:t>
      </w:r>
    </w:p>
    <w:p w:rsidR="00D1498B" w:rsidRDefault="00D1498B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429F" w:rsidRPr="009C7A18" w:rsidRDefault="0094429F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В целях осуществления муниципального контроля </w:t>
      </w:r>
      <w:r w:rsidR="00D1498B" w:rsidRPr="00D1498B">
        <w:rPr>
          <w:rFonts w:ascii="Times New Roman" w:hAnsi="Times New Roman" w:cs="Times New Roman"/>
          <w:sz w:val="24"/>
          <w:szCs w:val="24"/>
          <w:lang w:eastAsia="x-none"/>
        </w:rPr>
        <w:t>структурные подразделения</w:t>
      </w:r>
      <w:r w:rsidR="00D1498B"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color w:val="00000A"/>
          <w:sz w:val="24"/>
          <w:szCs w:val="24"/>
        </w:rPr>
        <w:t>организ</w:t>
      </w:r>
      <w:r w:rsidR="00D1498B">
        <w:rPr>
          <w:rFonts w:ascii="Times New Roman" w:hAnsi="Times New Roman" w:cs="Times New Roman"/>
          <w:color w:val="00000A"/>
          <w:sz w:val="24"/>
          <w:szCs w:val="24"/>
        </w:rPr>
        <w:t>овываю</w:t>
      </w:r>
      <w:r w:rsidR="00754D0D">
        <w:rPr>
          <w:rFonts w:ascii="Times New Roman" w:hAnsi="Times New Roman" w:cs="Times New Roman"/>
          <w:color w:val="00000A"/>
          <w:sz w:val="24"/>
          <w:szCs w:val="24"/>
        </w:rPr>
        <w:t>т</w:t>
      </w:r>
      <w:r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и провод</w:t>
      </w:r>
      <w:r w:rsidR="00D1498B">
        <w:rPr>
          <w:rFonts w:ascii="Times New Roman" w:hAnsi="Times New Roman" w:cs="Times New Roman"/>
          <w:color w:val="00000A"/>
          <w:sz w:val="24"/>
          <w:szCs w:val="24"/>
        </w:rPr>
        <w:t>я</w:t>
      </w:r>
      <w:r w:rsidRPr="009C7A18">
        <w:rPr>
          <w:rFonts w:ascii="Times New Roman" w:hAnsi="Times New Roman" w:cs="Times New Roman"/>
          <w:color w:val="00000A"/>
          <w:sz w:val="24"/>
          <w:szCs w:val="24"/>
        </w:rPr>
        <w:t>т:</w:t>
      </w:r>
    </w:p>
    <w:p w:rsidR="0094429F" w:rsidRPr="009C7A18" w:rsidRDefault="00154D3D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плановые и внеплановые проверки в форме документарной и (или) выездной проверки;</w:t>
      </w:r>
    </w:p>
    <w:p w:rsidR="0094429F" w:rsidRPr="009C7A18" w:rsidRDefault="00154D3D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мероприятия, направленные на профилактику нарушений обязательных требований</w:t>
      </w:r>
      <w:r w:rsidR="00DE5BCF"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и требований</w:t>
      </w:r>
      <w:r w:rsidR="00D1498B">
        <w:rPr>
          <w:rFonts w:ascii="Times New Roman" w:hAnsi="Times New Roman" w:cs="Times New Roman"/>
          <w:color w:val="00000A"/>
          <w:sz w:val="24"/>
          <w:szCs w:val="24"/>
        </w:rPr>
        <w:t>,</w:t>
      </w:r>
      <w:r w:rsidR="00DE5BCF"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установленных муниципальными правовыми актами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>;</w:t>
      </w:r>
    </w:p>
    <w:p w:rsidR="0094429F" w:rsidRPr="009C7A18" w:rsidRDefault="00154D3D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-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мероприятия по контролю без взаимодействия с юридически</w:t>
      </w:r>
      <w:r w:rsidR="00B36484" w:rsidRPr="009C7A18">
        <w:rPr>
          <w:rFonts w:ascii="Times New Roman" w:hAnsi="Times New Roman" w:cs="Times New Roman"/>
          <w:color w:val="00000A"/>
          <w:sz w:val="24"/>
          <w:szCs w:val="24"/>
        </w:rPr>
        <w:t>ми лицами и индивидуальными предпринимателями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596368" w:rsidRPr="009C7A18" w:rsidRDefault="00B8235A" w:rsidP="009C7A18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Федеральным законом от 25.12.2018 г</w:t>
      </w:r>
      <w:r w:rsidR="00B73E9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1212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>480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ФЗ внесены изменения в Федеральный закон от 26.12.2008 №</w:t>
      </w:r>
      <w:r w:rsidR="00A17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ФЗ</w:t>
      </w:r>
      <w:r w:rsidR="00A17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-</w:t>
      </w:r>
      <w:r w:rsidR="00A17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A17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294), 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>согласно которого</w:t>
      </w:r>
      <w:r w:rsidRPr="009C7A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sz w:val="24"/>
          <w:szCs w:val="24"/>
        </w:rPr>
        <w:t xml:space="preserve">плановые проверки в отношении юридических лиц, индивидуальных предпринимателей, отнесенных в </w:t>
      </w:r>
      <w:r w:rsidRPr="00154D3D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hyperlink r:id="rId4" w:anchor="dst100019" w:history="1">
        <w:r w:rsidRPr="00154D3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4</w:t>
        </w:r>
      </w:hyperlink>
      <w:r w:rsidRPr="00154D3D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9C7A18">
        <w:rPr>
          <w:rFonts w:ascii="Times New Roman" w:hAnsi="Times New Roman" w:cs="Times New Roman"/>
          <w:sz w:val="24"/>
          <w:szCs w:val="24"/>
        </w:rPr>
        <w:t xml:space="preserve"> закона от 24 июля 2007 года N 209-ФЗ "О развитии малого и среднего предпринимательства в Российской Федерации"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31 декабря 2020 года</w:t>
      </w:r>
      <w:r w:rsidR="00B73E9E">
        <w:rPr>
          <w:rFonts w:ascii="Times New Roman" w:hAnsi="Times New Roman" w:cs="Times New Roman"/>
          <w:sz w:val="24"/>
          <w:szCs w:val="24"/>
        </w:rPr>
        <w:t>.</w:t>
      </w:r>
    </w:p>
    <w:p w:rsidR="00596368" w:rsidRPr="009C7A18" w:rsidRDefault="00BA4DA0" w:rsidP="009C7A18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53829" w:rsidRPr="009C7A18">
        <w:rPr>
          <w:rFonts w:ascii="Times New Roman" w:eastAsia="Times New Roman" w:hAnsi="Times New Roman" w:cs="Times New Roman"/>
          <w:sz w:val="24"/>
          <w:szCs w:val="24"/>
        </w:rPr>
        <w:t xml:space="preserve"> связи с этим в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2020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году в плановые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 и внеплановые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проверки в отношении юридических лиц и индивидуальных предпринимателей 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>в соответствии с ФЗ</w:t>
      </w:r>
      <w:r w:rsidR="00D1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>-</w:t>
      </w:r>
      <w:r w:rsidR="00D1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D1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294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не проводились.</w:t>
      </w:r>
    </w:p>
    <w:p w:rsidR="00596368" w:rsidRPr="009C7A18" w:rsidRDefault="00596368" w:rsidP="009C7A18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Протоколы об административных правонарушениях не составлялись.</w:t>
      </w:r>
    </w:p>
    <w:p w:rsidR="00596368" w:rsidRPr="009C7A18" w:rsidRDefault="00596368" w:rsidP="009C7A18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 судебные органы не обращались.</w:t>
      </w:r>
    </w:p>
    <w:p w:rsidR="00596368" w:rsidRPr="009C7A18" w:rsidRDefault="00596368" w:rsidP="009C7A18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Эксперты и представители экспертных организаций к проведению мероприятий по муниципальному контролю не привлекались.</w:t>
      </w:r>
    </w:p>
    <w:p w:rsidR="008235B9" w:rsidRPr="0000429B" w:rsidRDefault="00DE5BCF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00429B">
        <w:rPr>
          <w:rFonts w:ascii="Times New Roman" w:hAnsi="Times New Roman" w:cs="Times New Roman"/>
          <w:color w:val="00000A"/>
          <w:sz w:val="24"/>
          <w:szCs w:val="24"/>
        </w:rPr>
        <w:lastRenderedPageBreak/>
        <w:t>Программа профилактики нарушения</w:t>
      </w:r>
      <w:r w:rsidR="008235B9"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требований законодательства в соответствии со ст. 8.2 Закона № 294-ФЗ </w:t>
      </w:r>
      <w:r w:rsidR="00A654A1" w:rsidRPr="0000429B">
        <w:rPr>
          <w:rFonts w:ascii="Times New Roman" w:hAnsi="Times New Roman" w:cs="Times New Roman"/>
          <w:color w:val="00000A"/>
          <w:sz w:val="24"/>
          <w:szCs w:val="24"/>
        </w:rPr>
        <w:t>в 20</w:t>
      </w:r>
      <w:r w:rsidR="00BA4DA0" w:rsidRPr="0000429B"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году включала в себя</w:t>
      </w:r>
      <w:r w:rsidR="008235B9" w:rsidRPr="0000429B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8235B9" w:rsidRPr="0000429B" w:rsidRDefault="008235B9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29B">
        <w:rPr>
          <w:rFonts w:ascii="Times New Roman" w:hAnsi="Times New Roman" w:cs="Times New Roman"/>
          <w:sz w:val="24"/>
          <w:szCs w:val="24"/>
        </w:rPr>
        <w:t xml:space="preserve">- </w:t>
      </w:r>
      <w:r w:rsidR="0000429B" w:rsidRPr="0000429B">
        <w:rPr>
          <w:rFonts w:ascii="Times New Roman" w:hAnsi="Times New Roman" w:cs="Times New Roman"/>
          <w:sz w:val="24"/>
          <w:szCs w:val="24"/>
        </w:rPr>
        <w:t>п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>оддержание в актуальном состоянии перечня нормативных правовых актов или их отдельных частей,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контроля</w:t>
      </w:r>
      <w:r w:rsidRPr="0000429B">
        <w:rPr>
          <w:rFonts w:ascii="Times New Roman" w:hAnsi="Times New Roman" w:cs="Times New Roman"/>
          <w:sz w:val="24"/>
          <w:szCs w:val="24"/>
        </w:rPr>
        <w:t>;</w:t>
      </w:r>
    </w:p>
    <w:p w:rsidR="008235B9" w:rsidRPr="0000429B" w:rsidRDefault="008235B9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29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0429B" w:rsidRPr="0000429B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азмещение на официальных сайтах в сети "Интернет" для каждого вида муниципального контроля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</w:t>
      </w:r>
      <w:proofErr w:type="gramStart"/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>текстов</w:t>
      </w:r>
      <w:proofErr w:type="gramEnd"/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соответствующих нормативных правовых актов</w:t>
      </w:r>
      <w:r w:rsidRPr="0000429B">
        <w:rPr>
          <w:rFonts w:ascii="Times New Roman" w:hAnsi="Times New Roman" w:cs="Times New Roman"/>
          <w:sz w:val="24"/>
          <w:szCs w:val="24"/>
        </w:rPr>
        <w:t>;</w:t>
      </w:r>
    </w:p>
    <w:p w:rsidR="008235B9" w:rsidRPr="0000429B" w:rsidRDefault="008235B9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29B">
        <w:rPr>
          <w:rFonts w:ascii="Times New Roman" w:hAnsi="Times New Roman" w:cs="Times New Roman"/>
          <w:sz w:val="24"/>
          <w:szCs w:val="24"/>
        </w:rPr>
        <w:t xml:space="preserve">- </w:t>
      </w:r>
      <w:r w:rsidR="0000429B" w:rsidRPr="0000429B">
        <w:rPr>
          <w:rFonts w:ascii="Times New Roman" w:hAnsi="Times New Roman" w:cs="Times New Roman"/>
          <w:sz w:val="24"/>
          <w:szCs w:val="24"/>
        </w:rPr>
        <w:t>и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>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посредством разработки и опубликования руководств по соблюдению обязательных требований, требований, установленных муниципальными правовыми актами</w:t>
      </w:r>
      <w:r w:rsidRPr="000042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A4DA0" w:rsidRPr="0000429B" w:rsidRDefault="00BA4DA0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0429B" w:rsidRPr="0000429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0429B">
        <w:rPr>
          <w:rFonts w:ascii="Times New Roman" w:hAnsi="Times New Roman" w:cs="Times New Roman"/>
          <w:color w:val="000000"/>
          <w:sz w:val="24"/>
          <w:szCs w:val="24"/>
        </w:rPr>
        <w:t>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 посредством проведения семинара по осуществлению муниципального контроля,</w:t>
      </w:r>
      <w:r w:rsidRPr="0000429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0429B">
        <w:rPr>
          <w:rFonts w:ascii="Times New Roman" w:hAnsi="Times New Roman" w:cs="Times New Roman"/>
          <w:sz w:val="24"/>
          <w:szCs w:val="24"/>
        </w:rPr>
        <w:t>разъяснительной работы в средствах массовой информации;</w:t>
      </w:r>
    </w:p>
    <w:p w:rsidR="008235B9" w:rsidRPr="0000429B" w:rsidRDefault="008235B9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29B">
        <w:rPr>
          <w:rFonts w:ascii="Times New Roman" w:hAnsi="Times New Roman" w:cs="Times New Roman"/>
          <w:sz w:val="24"/>
          <w:szCs w:val="24"/>
        </w:rPr>
        <w:t xml:space="preserve">- </w:t>
      </w:r>
      <w:r w:rsidR="0000429B" w:rsidRPr="0000429B">
        <w:rPr>
          <w:rFonts w:ascii="Times New Roman" w:hAnsi="Times New Roman" w:cs="Times New Roman"/>
          <w:sz w:val="24"/>
          <w:szCs w:val="24"/>
        </w:rPr>
        <w:t>о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бобщение и размещение на сайте администрации </w:t>
      </w:r>
      <w:proofErr w:type="spellStart"/>
      <w:r w:rsidR="00B73E9E" w:rsidRPr="0000429B"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 района в сети "Интернет" практики осуществления муниципального контроля с указанием наиболее часто встречающихся случаев нарушений обязательных требований, требований, установленных муниципальными правовыми актами с рекомендациями в отношении мер, которые должны приниматься юридическими лицами, индивидуальными предпринимателями, в целях недопущения таких нарушений</w:t>
      </w:r>
      <w:r w:rsidRPr="0000429B">
        <w:rPr>
          <w:rFonts w:ascii="Times New Roman" w:hAnsi="Times New Roman" w:cs="Times New Roman"/>
          <w:sz w:val="24"/>
          <w:szCs w:val="24"/>
        </w:rPr>
        <w:t>;</w:t>
      </w:r>
    </w:p>
    <w:p w:rsidR="008235B9" w:rsidRPr="0000429B" w:rsidRDefault="008235B9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29B">
        <w:rPr>
          <w:rFonts w:ascii="Times New Roman" w:hAnsi="Times New Roman" w:cs="Times New Roman"/>
          <w:sz w:val="24"/>
          <w:szCs w:val="24"/>
        </w:rPr>
        <w:t xml:space="preserve">- </w:t>
      </w:r>
      <w:r w:rsidR="0000429B" w:rsidRPr="0000429B">
        <w:rPr>
          <w:rFonts w:ascii="Times New Roman" w:hAnsi="Times New Roman" w:cs="Times New Roman"/>
          <w:sz w:val="24"/>
          <w:szCs w:val="24"/>
        </w:rPr>
        <w:t>р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азмещение на сайте администрации </w:t>
      </w:r>
      <w:proofErr w:type="spellStart"/>
      <w:r w:rsidR="00B73E9E" w:rsidRPr="0000429B"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="00B73E9E"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>района в сети Интернет информации о результатах осуществления муниципального контроля</w:t>
      </w:r>
      <w:r w:rsidRPr="0000429B">
        <w:rPr>
          <w:rFonts w:ascii="Times New Roman" w:hAnsi="Times New Roman" w:cs="Times New Roman"/>
          <w:sz w:val="24"/>
          <w:szCs w:val="24"/>
        </w:rPr>
        <w:t>;</w:t>
      </w:r>
    </w:p>
    <w:p w:rsidR="00B73E9E" w:rsidRPr="00B73E9E" w:rsidRDefault="008235B9" w:rsidP="00B73E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00429B">
        <w:rPr>
          <w:rFonts w:ascii="Times New Roman" w:hAnsi="Times New Roman" w:cs="Times New Roman"/>
          <w:sz w:val="24"/>
          <w:szCs w:val="24"/>
        </w:rPr>
        <w:t xml:space="preserve">- </w:t>
      </w:r>
      <w:r w:rsidR="0000429B" w:rsidRPr="0000429B">
        <w:rPr>
          <w:rFonts w:ascii="Times New Roman" w:hAnsi="Times New Roman" w:cs="Times New Roman"/>
          <w:sz w:val="24"/>
          <w:szCs w:val="24"/>
        </w:rPr>
        <w:t>в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>ыдача предостережений о недопустимости нарушения обязательных требований, требований</w:t>
      </w:r>
      <w:r w:rsidR="00B73E9E" w:rsidRPr="0000429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A4DA0" w:rsidRPr="0000429B"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установленных муниципальными правовыми актами законодательства Российской</w:t>
      </w:r>
      <w:r w:rsidR="00BA4DA0" w:rsidRPr="009C7A18"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</w:t>
      </w:r>
      <w:r w:rsidRPr="009C7A18">
        <w:rPr>
          <w:rFonts w:ascii="Times New Roman" w:hAnsi="Times New Roman" w:cs="Times New Roman"/>
          <w:b/>
          <w:sz w:val="24"/>
          <w:szCs w:val="24"/>
        </w:rPr>
        <w:t>.</w:t>
      </w:r>
      <w:r w:rsidR="000042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29B">
        <w:rPr>
          <w:rFonts w:ascii="Times New Roman" w:hAnsi="Times New Roman" w:cs="Times New Roman"/>
          <w:sz w:val="24"/>
          <w:szCs w:val="24"/>
        </w:rPr>
        <w:t xml:space="preserve">В 2020 году по </w:t>
      </w:r>
      <w:r w:rsidR="00B73E9E" w:rsidRPr="00B73E9E">
        <w:rPr>
          <w:rFonts w:ascii="Times New Roman" w:hAnsi="Times New Roman" w:cs="Times New Roman"/>
          <w:sz w:val="24"/>
          <w:szCs w:val="24"/>
        </w:rPr>
        <w:t xml:space="preserve">1 земельному участку, собственником которого является </w:t>
      </w:r>
      <w:r w:rsidR="00754D0D">
        <w:rPr>
          <w:rFonts w:ascii="Times New Roman" w:hAnsi="Times New Roman" w:cs="Times New Roman"/>
          <w:sz w:val="24"/>
          <w:szCs w:val="24"/>
        </w:rPr>
        <w:t>физическое лицо</w:t>
      </w:r>
      <w:r w:rsidR="00B73E9E" w:rsidRPr="00B73E9E">
        <w:rPr>
          <w:rFonts w:ascii="Times New Roman" w:hAnsi="Times New Roman" w:cs="Times New Roman"/>
          <w:sz w:val="24"/>
          <w:szCs w:val="24"/>
        </w:rPr>
        <w:t xml:space="preserve"> направлено предостережение о недопустимости нарушения обязательных требований и установлен срок для устранения нарушений.</w:t>
      </w:r>
    </w:p>
    <w:p w:rsidR="003124D0" w:rsidRDefault="003124D0" w:rsidP="00004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677EFD" w:rsidRDefault="0000429B" w:rsidP="0000429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Муниципальный земельный контроль</w:t>
      </w:r>
    </w:p>
    <w:p w:rsidR="0000429B" w:rsidRDefault="0000429B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754D0D" w:rsidRDefault="00281608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0429B">
        <w:rPr>
          <w:rFonts w:ascii="Times New Roman" w:hAnsi="Times New Roman" w:cs="Times New Roman"/>
          <w:sz w:val="24"/>
          <w:szCs w:val="24"/>
        </w:rPr>
        <w:t xml:space="preserve"> 2020 году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47282">
        <w:rPr>
          <w:rFonts w:ascii="Times New Roman" w:hAnsi="Times New Roman" w:cs="Times New Roman"/>
          <w:sz w:val="24"/>
          <w:szCs w:val="24"/>
        </w:rPr>
        <w:t xml:space="preserve">униципальный земельный контроль был проведен в отношении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A47282">
        <w:rPr>
          <w:rFonts w:ascii="Times New Roman" w:hAnsi="Times New Roman" w:cs="Times New Roman"/>
          <w:sz w:val="24"/>
          <w:szCs w:val="24"/>
        </w:rPr>
        <w:t xml:space="preserve">юридического лица и </w:t>
      </w: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="00A47282">
        <w:rPr>
          <w:rFonts w:ascii="Times New Roman" w:hAnsi="Times New Roman" w:cs="Times New Roman"/>
          <w:sz w:val="24"/>
          <w:szCs w:val="24"/>
        </w:rPr>
        <w:t xml:space="preserve">физических лиц. </w:t>
      </w:r>
    </w:p>
    <w:p w:rsidR="00B73E9E" w:rsidRPr="003124D0" w:rsidRDefault="00281608" w:rsidP="00312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проверки </w:t>
      </w:r>
      <w:r w:rsidR="00B73E9E" w:rsidRPr="00677EFD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677EFD">
        <w:rPr>
          <w:rFonts w:ascii="Times New Roman" w:hAnsi="Times New Roman" w:cs="Times New Roman"/>
          <w:sz w:val="24"/>
          <w:szCs w:val="24"/>
        </w:rPr>
        <w:t xml:space="preserve">, </w:t>
      </w:r>
      <w:r w:rsidR="003124D0">
        <w:rPr>
          <w:rFonts w:ascii="Times New Roman" w:hAnsi="Times New Roman" w:cs="Times New Roman"/>
          <w:sz w:val="24"/>
          <w:szCs w:val="24"/>
        </w:rPr>
        <w:t>не относящегося</w:t>
      </w:r>
      <w:r w:rsidR="00677EFD">
        <w:rPr>
          <w:rFonts w:ascii="Times New Roman" w:hAnsi="Times New Roman" w:cs="Times New Roman"/>
          <w:sz w:val="24"/>
          <w:szCs w:val="24"/>
        </w:rPr>
        <w:t xml:space="preserve"> к </w:t>
      </w:r>
      <w:r w:rsidR="00677EFD" w:rsidRPr="009C7A18">
        <w:rPr>
          <w:rFonts w:ascii="Times New Roman" w:hAnsi="Times New Roman" w:cs="Times New Roman"/>
          <w:sz w:val="24"/>
          <w:szCs w:val="24"/>
        </w:rPr>
        <w:t>субъект</w:t>
      </w:r>
      <w:r w:rsidR="00677EFD">
        <w:rPr>
          <w:rFonts w:ascii="Times New Roman" w:hAnsi="Times New Roman" w:cs="Times New Roman"/>
          <w:sz w:val="24"/>
          <w:szCs w:val="24"/>
        </w:rPr>
        <w:t xml:space="preserve">у </w:t>
      </w:r>
      <w:r w:rsidR="00677EFD" w:rsidRPr="009C7A18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  <w:r w:rsidR="003124D0">
        <w:rPr>
          <w:rFonts w:ascii="Times New Roman" w:hAnsi="Times New Roman" w:cs="Times New Roman"/>
          <w:sz w:val="24"/>
          <w:szCs w:val="24"/>
        </w:rPr>
        <w:t xml:space="preserve"> выявлены следующие </w:t>
      </w:r>
      <w:r w:rsidR="003124D0" w:rsidRPr="00677EFD">
        <w:rPr>
          <w:rFonts w:ascii="Times New Roman" w:hAnsi="Times New Roman" w:cs="Times New Roman"/>
          <w:color w:val="00000A"/>
          <w:sz w:val="24"/>
          <w:szCs w:val="24"/>
        </w:rPr>
        <w:t xml:space="preserve">нарушения: </w:t>
      </w:r>
      <w:r w:rsidR="003124D0" w:rsidRPr="00677EFD">
        <w:rPr>
          <w:rFonts w:ascii="Times New Roman" w:hAnsi="Times New Roman" w:cs="Times New Roman"/>
          <w:sz w:val="24"/>
          <w:szCs w:val="24"/>
        </w:rPr>
        <w:t>невыполнение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</w:t>
      </w:r>
      <w:r w:rsidR="00677EFD">
        <w:rPr>
          <w:rFonts w:ascii="Times New Roman" w:hAnsi="Times New Roman" w:cs="Times New Roman"/>
          <w:sz w:val="24"/>
          <w:szCs w:val="24"/>
        </w:rPr>
        <w:t>.</w:t>
      </w:r>
      <w:r w:rsidR="00B73E9E" w:rsidRPr="00677EFD">
        <w:rPr>
          <w:rFonts w:ascii="Times New Roman" w:hAnsi="Times New Roman" w:cs="Times New Roman"/>
          <w:sz w:val="24"/>
          <w:szCs w:val="24"/>
        </w:rPr>
        <w:t xml:space="preserve"> </w:t>
      </w:r>
      <w:r w:rsidR="003124D0">
        <w:rPr>
          <w:rFonts w:ascii="Times New Roman" w:hAnsi="Times New Roman" w:cs="Times New Roman"/>
          <w:sz w:val="24"/>
          <w:szCs w:val="24"/>
        </w:rPr>
        <w:t>По в</w:t>
      </w:r>
      <w:r w:rsidR="00B73E9E" w:rsidRPr="00677EFD">
        <w:rPr>
          <w:rFonts w:ascii="Times New Roman" w:hAnsi="Times New Roman" w:cs="Times New Roman"/>
          <w:sz w:val="24"/>
          <w:szCs w:val="24"/>
        </w:rPr>
        <w:t>ыявлен</w:t>
      </w:r>
      <w:r w:rsidR="003124D0">
        <w:rPr>
          <w:rFonts w:ascii="Times New Roman" w:hAnsi="Times New Roman" w:cs="Times New Roman"/>
          <w:sz w:val="24"/>
          <w:szCs w:val="24"/>
        </w:rPr>
        <w:t>ным</w:t>
      </w:r>
      <w:r w:rsidR="00B73E9E" w:rsidRPr="00677EFD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="003124D0">
        <w:rPr>
          <w:rFonts w:ascii="Times New Roman" w:hAnsi="Times New Roman" w:cs="Times New Roman"/>
          <w:sz w:val="24"/>
          <w:szCs w:val="24"/>
        </w:rPr>
        <w:t xml:space="preserve">м выданы </w:t>
      </w:r>
      <w:r w:rsidR="00B73E9E" w:rsidRPr="00677EFD">
        <w:rPr>
          <w:rFonts w:ascii="Times New Roman" w:hAnsi="Times New Roman" w:cs="Times New Roman"/>
          <w:sz w:val="24"/>
          <w:szCs w:val="24"/>
        </w:rPr>
        <w:t xml:space="preserve">10 предписаний. </w:t>
      </w:r>
      <w:r w:rsidR="003124D0">
        <w:rPr>
          <w:rFonts w:ascii="Times New Roman" w:hAnsi="Times New Roman" w:cs="Times New Roman"/>
          <w:sz w:val="24"/>
          <w:szCs w:val="24"/>
        </w:rPr>
        <w:t>Ю</w:t>
      </w:r>
      <w:r w:rsidR="00B73E9E" w:rsidRPr="00677EFD">
        <w:rPr>
          <w:rFonts w:ascii="Times New Roman" w:hAnsi="Times New Roman" w:cs="Times New Roman"/>
          <w:sz w:val="24"/>
          <w:szCs w:val="24"/>
        </w:rPr>
        <w:t xml:space="preserve">ридическое лицо привлечено к административной ответственности. Сумма административного штрафа </w:t>
      </w:r>
      <w:r w:rsidR="003124D0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B73E9E" w:rsidRPr="00677EFD">
        <w:rPr>
          <w:rFonts w:ascii="Times New Roman" w:hAnsi="Times New Roman" w:cs="Times New Roman"/>
          <w:sz w:val="24"/>
          <w:szCs w:val="24"/>
        </w:rPr>
        <w:t>– 400 тыс. руб.</w:t>
      </w:r>
    </w:p>
    <w:p w:rsidR="00105CFE" w:rsidRPr="009C7A18" w:rsidRDefault="003124D0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проверке 14 ф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изических лиц </w:t>
      </w:r>
      <w:r>
        <w:rPr>
          <w:rFonts w:ascii="Times New Roman" w:eastAsia="Times New Roman" w:hAnsi="Times New Roman" w:cs="Times New Roman"/>
          <w:sz w:val="24"/>
          <w:szCs w:val="24"/>
        </w:rPr>
        <w:t>выявлены</w:t>
      </w:r>
      <w:r w:rsidR="00D252AF" w:rsidRPr="009C7A18">
        <w:rPr>
          <w:rFonts w:ascii="Times New Roman" w:hAnsi="Times New Roman" w:cs="Times New Roman"/>
          <w:color w:val="00000A"/>
          <w:sz w:val="24"/>
          <w:szCs w:val="24"/>
        </w:rPr>
        <w:t xml:space="preserve"> следующие нарушения: </w:t>
      </w:r>
      <w:r w:rsidR="001635AA" w:rsidRPr="009C7A18">
        <w:rPr>
          <w:rFonts w:ascii="Times New Roman" w:hAnsi="Times New Roman" w:cs="Times New Roman"/>
          <w:sz w:val="24"/>
          <w:szCs w:val="24"/>
        </w:rPr>
        <w:t>невыполнение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земель.</w:t>
      </w:r>
      <w:r w:rsidR="00105CFE" w:rsidRPr="009C7A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в</w:t>
      </w:r>
      <w:r w:rsidRPr="00677EFD">
        <w:rPr>
          <w:rFonts w:ascii="Times New Roman" w:hAnsi="Times New Roman" w:cs="Times New Roman"/>
          <w:sz w:val="24"/>
          <w:szCs w:val="24"/>
        </w:rPr>
        <w:t>ыявлен</w:t>
      </w:r>
      <w:r>
        <w:rPr>
          <w:rFonts w:ascii="Times New Roman" w:hAnsi="Times New Roman" w:cs="Times New Roman"/>
          <w:sz w:val="24"/>
          <w:szCs w:val="24"/>
        </w:rPr>
        <w:t>ным</w:t>
      </w:r>
      <w:r w:rsidRPr="00677EFD">
        <w:rPr>
          <w:rFonts w:ascii="Times New Roman" w:hAnsi="Times New Roman" w:cs="Times New Roman"/>
          <w:sz w:val="24"/>
          <w:szCs w:val="24"/>
        </w:rPr>
        <w:t xml:space="preserve"> нарушения</w:t>
      </w:r>
      <w:r>
        <w:rPr>
          <w:rFonts w:ascii="Times New Roman" w:hAnsi="Times New Roman" w:cs="Times New Roman"/>
          <w:sz w:val="24"/>
          <w:szCs w:val="24"/>
        </w:rPr>
        <w:t xml:space="preserve">м выданы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77EFD">
        <w:rPr>
          <w:rFonts w:ascii="Times New Roman" w:hAnsi="Times New Roman" w:cs="Times New Roman"/>
          <w:sz w:val="24"/>
          <w:szCs w:val="24"/>
        </w:rPr>
        <w:t xml:space="preserve"> предписаний. </w:t>
      </w:r>
      <w:r>
        <w:rPr>
          <w:rFonts w:ascii="Times New Roman" w:hAnsi="Times New Roman" w:cs="Times New Roman"/>
          <w:sz w:val="24"/>
          <w:szCs w:val="24"/>
        </w:rPr>
        <w:t xml:space="preserve">Физические </w:t>
      </w:r>
      <w:r w:rsidRPr="00677EFD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7EFD">
        <w:rPr>
          <w:rFonts w:ascii="Times New Roman" w:hAnsi="Times New Roman" w:cs="Times New Roman"/>
          <w:sz w:val="24"/>
          <w:szCs w:val="24"/>
        </w:rPr>
        <w:t xml:space="preserve"> привлечен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77EFD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ответственности. Сумма административн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77EFD">
        <w:rPr>
          <w:rFonts w:ascii="Times New Roman" w:hAnsi="Times New Roman" w:cs="Times New Roman"/>
          <w:sz w:val="24"/>
          <w:szCs w:val="24"/>
        </w:rPr>
        <w:t xml:space="preserve"> штраф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7E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Pr="00677EFD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89</w:t>
      </w:r>
      <w:r w:rsidRPr="00677EF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721EB1" w:rsidRPr="009C7A18" w:rsidRDefault="00721EB1" w:rsidP="009C7A18">
      <w:pPr>
        <w:pStyle w:val="Default"/>
        <w:ind w:firstLine="709"/>
        <w:jc w:val="both"/>
      </w:pPr>
      <w:bookmarkStart w:id="0" w:name="dst1632"/>
      <w:bookmarkStart w:id="1" w:name="dst1634"/>
      <w:bookmarkEnd w:id="0"/>
      <w:bookmarkEnd w:id="1"/>
      <w:r w:rsidRPr="009C7A18">
        <w:t>Рекомендации правообладателям земельных участков в целях недопущения нарушений</w:t>
      </w:r>
      <w:r w:rsidR="00DE5BCF" w:rsidRPr="009C7A18">
        <w:t xml:space="preserve"> обязательных требований и требований, установленных муниципальными правовыми актами</w:t>
      </w:r>
      <w:r w:rsidRPr="009C7A18">
        <w:t xml:space="preserve">: </w:t>
      </w:r>
    </w:p>
    <w:p w:rsidR="00721EB1" w:rsidRPr="009C7A18" w:rsidRDefault="00721EB1" w:rsidP="009C7A18">
      <w:pPr>
        <w:pStyle w:val="Default"/>
        <w:ind w:firstLine="709"/>
        <w:jc w:val="both"/>
      </w:pPr>
      <w:r w:rsidRPr="009C7A18">
        <w:lastRenderedPageBreak/>
        <w:t>-</w:t>
      </w:r>
      <w:r w:rsidR="00677EFD">
        <w:t xml:space="preserve"> </w:t>
      </w:r>
      <w:r w:rsidRPr="009C7A18">
        <w:t>проверьте, имеются ли документы, подтверждающие право владения или пользования земельным участком (обязательно должн</w:t>
      </w:r>
      <w:r w:rsidR="00677EFD">
        <w:t>о быть</w:t>
      </w:r>
      <w:r w:rsidRPr="009C7A18">
        <w:t xml:space="preserve"> </w:t>
      </w:r>
      <w:r w:rsidR="00677EFD" w:rsidRPr="009C7A18">
        <w:t>свидетельство о праве собственности</w:t>
      </w:r>
      <w:r w:rsidR="00677EFD">
        <w:t xml:space="preserve">, </w:t>
      </w:r>
      <w:r w:rsidRPr="009C7A18">
        <w:t>договор аре</w:t>
      </w:r>
      <w:r w:rsidR="00677EFD">
        <w:t>нды земли</w:t>
      </w:r>
      <w:r w:rsidRPr="009C7A18">
        <w:t xml:space="preserve">), </w:t>
      </w:r>
    </w:p>
    <w:p w:rsidR="00721EB1" w:rsidRPr="009C7A18" w:rsidRDefault="00721EB1" w:rsidP="009C7A18">
      <w:pPr>
        <w:pStyle w:val="Default"/>
        <w:ind w:firstLine="709"/>
        <w:jc w:val="both"/>
      </w:pPr>
      <w:r w:rsidRPr="009C7A18">
        <w:t>-</w:t>
      </w:r>
      <w:r w:rsidR="00677EFD">
        <w:t xml:space="preserve"> </w:t>
      </w:r>
      <w:r w:rsidRPr="009C7A18">
        <w:t>проверьте соответствие границ и площади фактически используемого земельного участка на соответствие границам и п</w:t>
      </w:r>
      <w:r w:rsidR="001635AA" w:rsidRPr="009C7A18">
        <w:t>лощади предоставленного участка;</w:t>
      </w:r>
      <w:r w:rsidRPr="009C7A18">
        <w:t xml:space="preserve"> </w:t>
      </w:r>
    </w:p>
    <w:p w:rsidR="00721EB1" w:rsidRPr="009C7A18" w:rsidRDefault="00721EB1" w:rsidP="009C7A18">
      <w:pPr>
        <w:pStyle w:val="Default"/>
        <w:ind w:firstLine="709"/>
        <w:jc w:val="both"/>
      </w:pPr>
      <w:r w:rsidRPr="009C7A18">
        <w:t>-</w:t>
      </w:r>
      <w:r w:rsidR="00677EFD">
        <w:t xml:space="preserve"> </w:t>
      </w:r>
      <w:r w:rsidRPr="009C7A18">
        <w:t>проверьте, соответствует ли целевое назначение земельного участка</w:t>
      </w:r>
      <w:r w:rsidR="00677EFD">
        <w:t>,</w:t>
      </w:r>
      <w:r w:rsidRPr="009C7A18">
        <w:t xml:space="preserve"> указанное в правоустанавливающих документах на землю, фактическому использованию земельного участка (например, недопустима распашка земельного участка и выращивание на нем культур, выделенного под пастбище или сенокос</w:t>
      </w:r>
      <w:r w:rsidR="001635AA" w:rsidRPr="009C7A18">
        <w:t>, зарастание земельного участка</w:t>
      </w:r>
      <w:r w:rsidR="00E2698D" w:rsidRPr="009C7A18">
        <w:t>);</w:t>
      </w:r>
    </w:p>
    <w:p w:rsidR="00E2698D" w:rsidRPr="009C7A18" w:rsidRDefault="00E2698D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A18">
        <w:rPr>
          <w:rFonts w:ascii="Times New Roman" w:hAnsi="Times New Roman" w:cs="Times New Roman"/>
          <w:sz w:val="24"/>
          <w:szCs w:val="24"/>
        </w:rPr>
        <w:t>- проводите мероприятия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земель.</w:t>
      </w:r>
    </w:p>
    <w:p w:rsidR="003124D0" w:rsidRDefault="003124D0" w:rsidP="003124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7EFD" w:rsidRDefault="003124D0" w:rsidP="003124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жилищный контроль</w:t>
      </w:r>
    </w:p>
    <w:p w:rsidR="003124D0" w:rsidRDefault="003124D0" w:rsidP="003124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0B14" w:rsidRPr="002C0B14" w:rsidRDefault="00CC4893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B14">
        <w:rPr>
          <w:rFonts w:ascii="Times New Roman" w:hAnsi="Times New Roman" w:cs="Times New Roman"/>
          <w:sz w:val="24"/>
          <w:szCs w:val="24"/>
        </w:rPr>
        <w:t>Муници</w:t>
      </w:r>
      <w:r w:rsidR="00BA4DA0" w:rsidRPr="002C0B14">
        <w:rPr>
          <w:rFonts w:ascii="Times New Roman" w:hAnsi="Times New Roman" w:cs="Times New Roman"/>
          <w:sz w:val="24"/>
          <w:szCs w:val="24"/>
        </w:rPr>
        <w:t>пальный жилищный контроль в 2020</w:t>
      </w:r>
      <w:r w:rsidRPr="002C0B14">
        <w:rPr>
          <w:rFonts w:ascii="Times New Roman" w:hAnsi="Times New Roman" w:cs="Times New Roman"/>
          <w:sz w:val="24"/>
          <w:szCs w:val="24"/>
        </w:rPr>
        <w:t xml:space="preserve"> году не проводился. </w:t>
      </w:r>
    </w:p>
    <w:p w:rsidR="00105CFE" w:rsidRPr="009C7A18" w:rsidRDefault="00CC4893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A18">
        <w:rPr>
          <w:rFonts w:ascii="Times New Roman" w:hAnsi="Times New Roman" w:cs="Times New Roman"/>
          <w:sz w:val="24"/>
          <w:szCs w:val="24"/>
        </w:rPr>
        <w:t xml:space="preserve">Среди часто встречающихся нарушений требований законодательства в </w:t>
      </w:r>
      <w:r w:rsidR="00170CB8" w:rsidRPr="009C7A18">
        <w:rPr>
          <w:rFonts w:ascii="Times New Roman" w:hAnsi="Times New Roman" w:cs="Times New Roman"/>
          <w:sz w:val="24"/>
          <w:szCs w:val="24"/>
        </w:rPr>
        <w:t>жилищной</w:t>
      </w:r>
      <w:r w:rsidRPr="009C7A18">
        <w:rPr>
          <w:rFonts w:ascii="Times New Roman" w:hAnsi="Times New Roman" w:cs="Times New Roman"/>
          <w:sz w:val="24"/>
          <w:szCs w:val="24"/>
        </w:rPr>
        <w:t xml:space="preserve"> сфере на терри</w:t>
      </w:r>
      <w:r w:rsidR="00170CB8" w:rsidRPr="009C7A18">
        <w:rPr>
          <w:rFonts w:ascii="Times New Roman" w:hAnsi="Times New Roman" w:cs="Times New Roman"/>
          <w:sz w:val="24"/>
          <w:szCs w:val="24"/>
        </w:rPr>
        <w:t>тории Российской Федерации являе</w:t>
      </w:r>
      <w:r w:rsidRPr="009C7A18">
        <w:rPr>
          <w:rFonts w:ascii="Times New Roman" w:hAnsi="Times New Roman" w:cs="Times New Roman"/>
          <w:sz w:val="24"/>
          <w:szCs w:val="24"/>
        </w:rPr>
        <w:t xml:space="preserve">тся </w:t>
      </w:r>
      <w:r w:rsidR="00170CB8" w:rsidRPr="009C7A18">
        <w:rPr>
          <w:rFonts w:ascii="Times New Roman" w:hAnsi="Times New Roman" w:cs="Times New Roman"/>
          <w:sz w:val="24"/>
          <w:szCs w:val="24"/>
        </w:rPr>
        <w:t>- ненадлежащее содержание общедомового имущества многоквартирных домов организациями, осуществляющими обслуживание данными домами.</w:t>
      </w:r>
      <w:r w:rsidR="00105CFE" w:rsidRPr="009C7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CB8" w:rsidRPr="003124D0" w:rsidRDefault="00170CB8" w:rsidP="009C7A18">
      <w:pPr>
        <w:pStyle w:val="a4"/>
        <w:spacing w:before="0" w:beforeAutospacing="0" w:after="0" w:afterAutospacing="0"/>
        <w:ind w:firstLine="709"/>
        <w:jc w:val="both"/>
      </w:pPr>
      <w:r w:rsidRPr="009C7A18">
        <w:t>С целью недопущения нарушений обязательных требований действующего законодательства организациям, осуществляющим предпринимательскую деятельность по упр</w:t>
      </w:r>
      <w:r w:rsidR="0095499A" w:rsidRPr="009C7A18">
        <w:t>авлению многоквартирными домами</w:t>
      </w:r>
      <w:r w:rsidRPr="009C7A18">
        <w:t xml:space="preserve"> необходимо выполнять работы по обслуживанию </w:t>
      </w:r>
      <w:r w:rsidRPr="003124D0">
        <w:t xml:space="preserve">общедомового имущества в соответствии с требованиями Жилищного кодекса РФ, </w:t>
      </w:r>
      <w:hyperlink r:id="rId5" w:history="1">
        <w:r w:rsidRPr="003124D0">
          <w:rPr>
            <w:rStyle w:val="a3"/>
            <w:u w:val="none"/>
          </w:rPr>
          <w:t>Правил</w:t>
        </w:r>
      </w:hyperlink>
      <w:r w:rsidRPr="003124D0">
        <w:t xml:space="preserve"> содержания общего имущества в многоквартирном доме, утвержденных Постановлением Правительства РФ от 13.08.2006 №</w:t>
      </w:r>
      <w:r w:rsidR="00352182" w:rsidRPr="003124D0">
        <w:t xml:space="preserve"> </w:t>
      </w:r>
      <w:r w:rsidRPr="003124D0">
        <w:t xml:space="preserve">491, Минимального </w:t>
      </w:r>
      <w:hyperlink r:id="rId6" w:history="1">
        <w:r w:rsidRPr="003124D0">
          <w:rPr>
            <w:rStyle w:val="a3"/>
            <w:u w:val="none"/>
          </w:rPr>
          <w:t>перечня</w:t>
        </w:r>
      </w:hyperlink>
      <w:r w:rsidRPr="003124D0">
        <w:t xml:space="preserve">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РФ от 03.04.2013 №</w:t>
      </w:r>
      <w:r w:rsidR="00352182" w:rsidRPr="003124D0">
        <w:t xml:space="preserve"> </w:t>
      </w:r>
      <w:r w:rsidRPr="003124D0">
        <w:t>290, Правил и норм технической эксплуатации жилищного фонда, утвержденных Постановлением Госстроя от 27.09.2003 №</w:t>
      </w:r>
      <w:r w:rsidR="00352182" w:rsidRPr="003124D0">
        <w:t xml:space="preserve"> </w:t>
      </w:r>
      <w:r w:rsidRPr="003124D0">
        <w:t>170,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№</w:t>
      </w:r>
      <w:r w:rsidR="00352182" w:rsidRPr="003124D0">
        <w:t xml:space="preserve"> </w:t>
      </w:r>
      <w:r w:rsidRPr="003124D0">
        <w:t>354, а также заключенных с собственниками договоров управления многоквартирными домами.</w:t>
      </w:r>
    </w:p>
    <w:p w:rsidR="00170CB8" w:rsidRPr="009C7A18" w:rsidRDefault="00170CB8" w:rsidP="009C7A18">
      <w:pPr>
        <w:pStyle w:val="a4"/>
        <w:spacing w:before="0" w:beforeAutospacing="0" w:after="0" w:afterAutospacing="0"/>
        <w:ind w:firstLine="709"/>
        <w:jc w:val="both"/>
      </w:pPr>
      <w:r w:rsidRPr="009C7A18">
        <w:t>В вышеприведенных нормах законодательства указаны необходимые работы для надлежащего содержания общего имущества многоквартирных домов, их объемы, периодичность, порядок предоставления коммунальных услуг.  </w:t>
      </w:r>
    </w:p>
    <w:p w:rsidR="00170CB8" w:rsidRPr="009C7A18" w:rsidRDefault="00170CB8" w:rsidP="009C7A18">
      <w:pPr>
        <w:pStyle w:val="a4"/>
        <w:spacing w:before="0" w:beforeAutospacing="0" w:after="0" w:afterAutospacing="0"/>
        <w:ind w:firstLine="709"/>
        <w:jc w:val="both"/>
      </w:pPr>
      <w:r w:rsidRPr="009C7A18">
        <w:t>Для п</w:t>
      </w:r>
      <w:r w:rsidR="0095499A" w:rsidRPr="009C7A18">
        <w:t>редотвращения штрафных санкций администраци</w:t>
      </w:r>
      <w:r w:rsidR="002C0B14">
        <w:t>я</w:t>
      </w:r>
      <w:r w:rsidRPr="009C7A18">
        <w:t xml:space="preserve"> </w:t>
      </w:r>
      <w:proofErr w:type="spellStart"/>
      <w:r w:rsidR="008332B2">
        <w:t>Унечского</w:t>
      </w:r>
      <w:proofErr w:type="spellEnd"/>
      <w:r w:rsidR="0095499A" w:rsidRPr="009C7A18">
        <w:t xml:space="preserve"> района</w:t>
      </w:r>
      <w:r w:rsidRPr="009C7A18">
        <w:t xml:space="preserve"> рекомендует организациям, осуществляющим обслуживание многоквартирных домов, соблюдать требования действующего законодательства, а также своевременно принимать необходимые меры на поступающие обращения и жалобы собственников помещений домов.    </w:t>
      </w:r>
    </w:p>
    <w:p w:rsidR="002C0B14" w:rsidRDefault="002C0B14" w:rsidP="009C7A18">
      <w:pPr>
        <w:pStyle w:val="a4"/>
        <w:spacing w:before="0" w:beforeAutospacing="0" w:after="0" w:afterAutospacing="0"/>
        <w:ind w:firstLine="709"/>
        <w:jc w:val="both"/>
      </w:pPr>
    </w:p>
    <w:p w:rsidR="003124D0" w:rsidRDefault="003124D0" w:rsidP="003124D0">
      <w:pPr>
        <w:pStyle w:val="a4"/>
        <w:spacing w:before="0" w:beforeAutospacing="0" w:after="0" w:afterAutospacing="0"/>
        <w:ind w:firstLine="709"/>
        <w:jc w:val="center"/>
      </w:pPr>
      <w:r>
        <w:t>Муниципальный дорожный контроль</w:t>
      </w:r>
    </w:p>
    <w:p w:rsidR="003124D0" w:rsidRDefault="003124D0" w:rsidP="003124D0">
      <w:pPr>
        <w:pStyle w:val="a4"/>
        <w:spacing w:before="0" w:beforeAutospacing="0" w:after="0" w:afterAutospacing="0"/>
        <w:ind w:firstLine="709"/>
        <w:jc w:val="center"/>
      </w:pPr>
    </w:p>
    <w:p w:rsidR="00AF6155" w:rsidRPr="009C7A18" w:rsidRDefault="00AF6155" w:rsidP="009C7A18">
      <w:pPr>
        <w:pStyle w:val="a4"/>
        <w:spacing w:before="0" w:beforeAutospacing="0" w:after="0" w:afterAutospacing="0"/>
        <w:ind w:firstLine="709"/>
        <w:jc w:val="both"/>
      </w:pPr>
      <w:r w:rsidRPr="009C7A18">
        <w:t>Муници</w:t>
      </w:r>
      <w:r w:rsidR="00A654A1" w:rsidRPr="009C7A18">
        <w:t>пальный до</w:t>
      </w:r>
      <w:r w:rsidR="00BA4DA0" w:rsidRPr="009C7A18">
        <w:t>рожный контроль в 2020</w:t>
      </w:r>
      <w:r w:rsidRPr="009C7A18">
        <w:t xml:space="preserve"> году не проводился</w:t>
      </w:r>
      <w:r w:rsidR="008F6484" w:rsidRPr="009C7A18">
        <w:t xml:space="preserve"> в связи с отсутствием оснований</w:t>
      </w:r>
      <w:r w:rsidRPr="009C7A18">
        <w:t xml:space="preserve">. </w:t>
      </w:r>
    </w:p>
    <w:p w:rsidR="002C0B14" w:rsidRDefault="008F6484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A18">
        <w:rPr>
          <w:rFonts w:ascii="Times New Roman" w:hAnsi="Times New Roman" w:cs="Times New Roman"/>
          <w:sz w:val="24"/>
          <w:szCs w:val="24"/>
        </w:rPr>
        <w:t xml:space="preserve">Среди встречающихся нарушений требований законодательства в дорожной сфере на территории Российской Федерации </w:t>
      </w:r>
      <w:r w:rsidR="0042383C" w:rsidRPr="009C7A18">
        <w:rPr>
          <w:rFonts w:ascii="Times New Roman" w:hAnsi="Times New Roman" w:cs="Times New Roman"/>
          <w:sz w:val="24"/>
          <w:szCs w:val="24"/>
        </w:rPr>
        <w:t>можно выделить следующие:</w:t>
      </w:r>
      <w:r w:rsidRPr="009C7A18">
        <w:rPr>
          <w:rFonts w:ascii="Times New Roman" w:hAnsi="Times New Roman" w:cs="Times New Roman"/>
          <w:sz w:val="24"/>
          <w:szCs w:val="24"/>
        </w:rPr>
        <w:t xml:space="preserve"> осуществление прогона животных через автомобильные дороги вне специально установленных мест, согласованных с владельцами автомобильных дорог</w:t>
      </w:r>
      <w:r w:rsidR="0042383C" w:rsidRPr="009C7A18">
        <w:rPr>
          <w:rFonts w:ascii="Times New Roman" w:hAnsi="Times New Roman" w:cs="Times New Roman"/>
          <w:sz w:val="24"/>
          <w:szCs w:val="24"/>
        </w:rPr>
        <w:t>, а также повреждение автомобильных дорог или осуществление иных действий, наносящих ущерб автомобильным дорогам</w:t>
      </w:r>
      <w:r w:rsidR="002C0B14">
        <w:rPr>
          <w:rFonts w:ascii="Times New Roman" w:hAnsi="Times New Roman" w:cs="Times New Roman"/>
          <w:sz w:val="24"/>
          <w:szCs w:val="24"/>
        </w:rPr>
        <w:t>,</w:t>
      </w:r>
      <w:r w:rsidR="0042383C" w:rsidRPr="009C7A18">
        <w:rPr>
          <w:rFonts w:ascii="Times New Roman" w:hAnsi="Times New Roman" w:cs="Times New Roman"/>
          <w:sz w:val="24"/>
          <w:szCs w:val="24"/>
        </w:rPr>
        <w:t xml:space="preserve"> либо создающим препятствия движению транспортных средств и (или) пешеходов.</w:t>
      </w:r>
      <w:r w:rsidR="00105CFE" w:rsidRPr="009C7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83C" w:rsidRPr="009C7A18" w:rsidRDefault="0042383C" w:rsidP="009C7A18">
      <w:pPr>
        <w:pStyle w:val="a4"/>
        <w:spacing w:before="0" w:beforeAutospacing="0" w:after="0" w:afterAutospacing="0"/>
        <w:ind w:firstLine="709"/>
        <w:jc w:val="both"/>
      </w:pPr>
      <w:r w:rsidRPr="009C7A18">
        <w:t>В связи с этим администраци</w:t>
      </w:r>
      <w:r w:rsidR="002C0B14">
        <w:t>я</w:t>
      </w:r>
      <w:r w:rsidRPr="009C7A18">
        <w:t xml:space="preserve"> </w:t>
      </w:r>
      <w:proofErr w:type="spellStart"/>
      <w:r w:rsidR="002C0B14">
        <w:t>Унечского</w:t>
      </w:r>
      <w:proofErr w:type="spellEnd"/>
      <w:r w:rsidRPr="009C7A18">
        <w:t xml:space="preserve"> района рекомендует совершать прогон животных через автомобильные дороги в специально установленных местах, согласованных с владельцами автомобильных дорог, а также не производить действий</w:t>
      </w:r>
      <w:r w:rsidR="002C0B14">
        <w:t>,</w:t>
      </w:r>
      <w:r w:rsidRPr="009C7A18">
        <w:t xml:space="preserve"> приносящих ущерб автомобильным дорогам</w:t>
      </w:r>
      <w:r w:rsidR="002C0B14">
        <w:t>,</w:t>
      </w:r>
      <w:r w:rsidRPr="009C7A18">
        <w:t xml:space="preserve"> либо препятствующим движению транспортных средств и (или) пешеходов.</w:t>
      </w:r>
    </w:p>
    <w:p w:rsidR="002C0B14" w:rsidRDefault="002C0B14" w:rsidP="009C7A18">
      <w:pPr>
        <w:pStyle w:val="a4"/>
        <w:spacing w:before="0" w:beforeAutospacing="0" w:after="0" w:afterAutospacing="0"/>
        <w:ind w:firstLine="709"/>
        <w:jc w:val="both"/>
      </w:pPr>
    </w:p>
    <w:p w:rsidR="003A5CDD" w:rsidRDefault="003A5CDD" w:rsidP="003A5CDD">
      <w:pPr>
        <w:pStyle w:val="a4"/>
        <w:spacing w:before="0" w:beforeAutospacing="0" w:after="0" w:afterAutospacing="0"/>
        <w:ind w:firstLine="709"/>
        <w:jc w:val="center"/>
      </w:pPr>
      <w:r w:rsidRPr="002C0B14">
        <w:t>Муниципальный контроль в области использовани</w:t>
      </w:r>
      <w:r>
        <w:t>я</w:t>
      </w:r>
      <w:r w:rsidRPr="002C0B14">
        <w:t xml:space="preserve"> и охран</w:t>
      </w:r>
      <w:r>
        <w:t>ы</w:t>
      </w:r>
      <w:r w:rsidRPr="002C0B14">
        <w:t xml:space="preserve">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3A5CDD" w:rsidRDefault="003A5CDD" w:rsidP="003A5CDD">
      <w:pPr>
        <w:pStyle w:val="a4"/>
        <w:spacing w:before="0" w:beforeAutospacing="0" w:after="0" w:afterAutospacing="0"/>
        <w:ind w:firstLine="709"/>
        <w:jc w:val="center"/>
      </w:pPr>
    </w:p>
    <w:p w:rsidR="0042383C" w:rsidRPr="002C0B14" w:rsidRDefault="0042383C" w:rsidP="009C7A18">
      <w:pPr>
        <w:pStyle w:val="a4"/>
        <w:spacing w:before="0" w:beforeAutospacing="0" w:after="0" w:afterAutospacing="0"/>
        <w:ind w:firstLine="709"/>
        <w:jc w:val="both"/>
      </w:pPr>
      <w:r w:rsidRPr="002C0B14">
        <w:t xml:space="preserve">Муниципальный контроль в области </w:t>
      </w:r>
      <w:r w:rsidR="002C0B14" w:rsidRPr="002C0B14">
        <w:t>использовани</w:t>
      </w:r>
      <w:r w:rsidR="002C0B14">
        <w:t>я</w:t>
      </w:r>
      <w:r w:rsidR="002C0B14" w:rsidRPr="002C0B14">
        <w:t xml:space="preserve"> и охран</w:t>
      </w:r>
      <w:r w:rsidR="002C0B14">
        <w:t>ы</w:t>
      </w:r>
      <w:r w:rsidR="002C0B14" w:rsidRPr="002C0B14">
        <w:t xml:space="preserve"> недр при добыче общераспространенных полезных ископаемых, а также при строительстве подземных сооружений, не связанных с добычей полезных ископаемых </w:t>
      </w:r>
      <w:r w:rsidR="00A654A1" w:rsidRPr="002C0B14">
        <w:t>в 20</w:t>
      </w:r>
      <w:r w:rsidR="00BA4DA0" w:rsidRPr="002C0B14">
        <w:t>20</w:t>
      </w:r>
      <w:r w:rsidRPr="002C0B14">
        <w:t xml:space="preserve"> году не производился</w:t>
      </w:r>
      <w:r w:rsidR="003A5CDD">
        <w:t>,</w:t>
      </w:r>
      <w:r w:rsidRPr="002C0B14">
        <w:t xml:space="preserve"> в связи с отсутствием оснований.</w:t>
      </w:r>
    </w:p>
    <w:p w:rsidR="00024066" w:rsidRPr="009C7A18" w:rsidRDefault="00024066" w:rsidP="009C7A18">
      <w:pPr>
        <w:pStyle w:val="a4"/>
        <w:spacing w:before="0" w:beforeAutospacing="0" w:after="0" w:afterAutospacing="0"/>
        <w:ind w:firstLine="709"/>
        <w:jc w:val="both"/>
      </w:pPr>
      <w:r w:rsidRPr="009C7A18">
        <w:t xml:space="preserve">Среди встречающихся нарушений требований законодательства </w:t>
      </w:r>
      <w:r w:rsidR="002C0B14" w:rsidRPr="002C0B14">
        <w:t>в области использовани</w:t>
      </w:r>
      <w:r w:rsidR="002C0B14">
        <w:t>я</w:t>
      </w:r>
      <w:r w:rsidR="002C0B14" w:rsidRPr="002C0B14">
        <w:t xml:space="preserve"> и охран</w:t>
      </w:r>
      <w:r w:rsidR="002C0B14">
        <w:t>ы</w:t>
      </w:r>
      <w:r w:rsidR="002C0B14" w:rsidRPr="002C0B14">
        <w:t xml:space="preserve"> недр при добыче общераспространенных полезных ископаемых, а также при строительстве подземных сооружений, не связанных с добычей полезных ископаемых </w:t>
      </w:r>
      <w:r w:rsidRPr="009C7A18">
        <w:t>на территории Российской Федерации является использование недр без соответствующего разрешения (лицензии).</w:t>
      </w:r>
    </w:p>
    <w:p w:rsidR="002C0B14" w:rsidRDefault="00024066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A18">
        <w:rPr>
          <w:rFonts w:ascii="Times New Roman" w:hAnsi="Times New Roman" w:cs="Times New Roman"/>
          <w:sz w:val="24"/>
          <w:szCs w:val="24"/>
        </w:rPr>
        <w:t>В связи с этим администраци</w:t>
      </w:r>
      <w:r w:rsidR="002C0B14">
        <w:rPr>
          <w:rFonts w:ascii="Times New Roman" w:hAnsi="Times New Roman" w:cs="Times New Roman"/>
          <w:sz w:val="24"/>
          <w:szCs w:val="24"/>
        </w:rPr>
        <w:t>я</w:t>
      </w:r>
      <w:r w:rsidRPr="009C7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0B1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C7A18">
        <w:rPr>
          <w:rFonts w:ascii="Times New Roman" w:hAnsi="Times New Roman" w:cs="Times New Roman"/>
          <w:sz w:val="24"/>
          <w:szCs w:val="24"/>
        </w:rPr>
        <w:t xml:space="preserve"> района рекомендует </w:t>
      </w:r>
      <w:r w:rsidR="00580239" w:rsidRPr="009C7A18">
        <w:rPr>
          <w:rStyle w:val="blk"/>
          <w:rFonts w:ascii="Times New Roman" w:hAnsi="Times New Roman" w:cs="Times New Roman"/>
          <w:color w:val="000000"/>
          <w:sz w:val="24"/>
          <w:szCs w:val="24"/>
        </w:rPr>
        <w:t>пользователям</w:t>
      </w:r>
      <w:r w:rsidRPr="009C7A18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 недр </w:t>
      </w:r>
      <w:r w:rsidR="00580239" w:rsidRPr="009C7A18">
        <w:rPr>
          <w:rStyle w:val="blk"/>
          <w:rFonts w:ascii="Times New Roman" w:hAnsi="Times New Roman" w:cs="Times New Roman"/>
          <w:color w:val="000000"/>
          <w:sz w:val="24"/>
          <w:szCs w:val="24"/>
        </w:rPr>
        <w:t>использовать их только при наличии</w:t>
      </w:r>
      <w:r w:rsidRPr="009C7A18">
        <w:rPr>
          <w:rStyle w:val="blk"/>
          <w:rFonts w:ascii="Times New Roman" w:hAnsi="Times New Roman" w:cs="Times New Roman"/>
          <w:color w:val="000000"/>
          <w:sz w:val="24"/>
          <w:szCs w:val="24"/>
        </w:rPr>
        <w:t xml:space="preserve"> разрешения (лицензии) на осуществление соответствующих видов деятельности, связанных с пользованием недрами, или привлекать для осуществления этих видов деятельности лиц, имеющих такие разрешения (лицензии).</w:t>
      </w:r>
      <w:r w:rsidR="00105CFE" w:rsidRPr="009C7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B14" w:rsidRDefault="002C0B14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5CDD" w:rsidRDefault="003A5CDD" w:rsidP="003A5CD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C7A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Муниципальный лесной контроль</w:t>
      </w:r>
    </w:p>
    <w:p w:rsidR="003A5CDD" w:rsidRDefault="003A5CDD" w:rsidP="003A5C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05CFE" w:rsidRPr="009C7A18" w:rsidRDefault="0027698F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A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Муни</w:t>
      </w:r>
      <w:r w:rsidR="00A654A1" w:rsidRPr="009C7A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ципальный лесной контроль в 20</w:t>
      </w:r>
      <w:r w:rsidR="00BA4DA0" w:rsidRPr="009C7A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20</w:t>
      </w:r>
      <w:r w:rsidRPr="009C7A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году не проводился в связи с отсутствием оснований.</w:t>
      </w:r>
      <w:r w:rsidR="00105CFE" w:rsidRPr="009C7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CFE" w:rsidRPr="009C7A18" w:rsidRDefault="0027698F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A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Среди часто встречающихся нарушений требований законодательства в данной сфере является: </w:t>
      </w:r>
      <w:r w:rsidR="00501C8C" w:rsidRPr="009C7A18">
        <w:rPr>
          <w:rFonts w:ascii="Times New Roman" w:hAnsi="Times New Roman" w:cs="Times New Roman"/>
          <w:color w:val="000000"/>
          <w:sz w:val="24"/>
          <w:szCs w:val="24"/>
        </w:rPr>
        <w:t>несоблюдения правил заготовки древесины, правил пожарной безопасности при осуществлении работ, условий договоров аренды лесных участков и иных документов в соответствии с которыми указанными лицами используются лесные участки.</w:t>
      </w:r>
      <w:r w:rsidR="00105CFE" w:rsidRPr="009C7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AEC" w:rsidRPr="009C7A18" w:rsidRDefault="00C83AEC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недопущения нарушений требований лесного законодательства юридическими лицами, их должностными лицами и индивидуальными предпринимателями рекомендуем обеспечить контроль за соблюдением требований правил пожарной безопасности в лесах, санитарной безопасности в лесах, заготовки древесины и иных нормативных правовых актов. Особое внимание следует обратить на соблюдение вышеуказанных норм лицами, осуществляющими использование лесов в соответствии с договорами подряда.</w:t>
      </w:r>
    </w:p>
    <w:p w:rsidR="002D65B2" w:rsidRDefault="002D65B2" w:rsidP="009C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CDD" w:rsidRDefault="003A5CDD" w:rsidP="003A5C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Муниципальный контроль в области торговой деятельности</w:t>
      </w:r>
    </w:p>
    <w:p w:rsidR="003A5CDD" w:rsidRDefault="003A5CDD" w:rsidP="003A5C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5CFE" w:rsidRPr="009C7A18" w:rsidRDefault="006C4886" w:rsidP="009C7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Муниципальный контроль в обла</w:t>
      </w:r>
      <w:r w:rsidR="00A654A1"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>сти торговой деятельности в 20</w:t>
      </w:r>
      <w:r w:rsidR="00BA4DA0"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не проводился в связи с отсутствием оснований.</w:t>
      </w:r>
      <w:r w:rsidR="00105CFE" w:rsidRPr="009C7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4886" w:rsidRPr="009C7A18" w:rsidRDefault="006C4886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Среди часто встречающихся нарушений требований законодательства в области торговой деятельности является: </w:t>
      </w:r>
      <w:r w:rsidR="00C10160"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размещение нестационарных торговых объектов </w:t>
      </w:r>
      <w:r w:rsidR="00C10160" w:rsidRPr="009C7A18">
        <w:rPr>
          <w:rFonts w:ascii="Times New Roman" w:hAnsi="Times New Roman" w:cs="Times New Roman"/>
          <w:sz w:val="24"/>
          <w:szCs w:val="24"/>
        </w:rPr>
        <w:t>на земельных участках, в зданиях, строениях, сооружениях, находящихся в муниципальной собственности, не в соответствии со схемой размещения нестационарных торговых объектов</w:t>
      </w: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4886" w:rsidRDefault="006C4886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недопущения нарушений требований законодательства в области торговой деятельности </w:t>
      </w:r>
      <w:r w:rsidR="002D65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 w:rsidR="002D65B2">
        <w:rPr>
          <w:rFonts w:ascii="Times New Roman" w:eastAsia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="002D65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рекомендует юридическим лицам, индивидуальным предпринимателям и гражд</w:t>
      </w:r>
      <w:r w:rsidR="00C10160"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>анам производить торговлю</w:t>
      </w:r>
      <w:r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</w:t>
      </w:r>
      <w:r w:rsidR="00C10160" w:rsidRPr="009C7A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со схемой размещения нестационарных торговых объектов.</w:t>
      </w: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GoBack"/>
      <w:bookmarkEnd w:id="2"/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Главный специалист сектора контроля </w:t>
      </w:r>
    </w:p>
    <w:p w:rsidR="00A47282" w:rsidRPr="009C7A18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                                                                М.Ф. Пешая</w:t>
      </w:r>
    </w:p>
    <w:sectPr w:rsidR="00A47282" w:rsidRPr="009C7A18" w:rsidSect="003A5CDD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33"/>
    <w:rsid w:val="0000429B"/>
    <w:rsid w:val="00024066"/>
    <w:rsid w:val="00054934"/>
    <w:rsid w:val="00091890"/>
    <w:rsid w:val="000F2F7B"/>
    <w:rsid w:val="00105CFE"/>
    <w:rsid w:val="0012122A"/>
    <w:rsid w:val="00154D3D"/>
    <w:rsid w:val="001635AA"/>
    <w:rsid w:val="00170CB8"/>
    <w:rsid w:val="001931D1"/>
    <w:rsid w:val="001F319C"/>
    <w:rsid w:val="0027698F"/>
    <w:rsid w:val="00281608"/>
    <w:rsid w:val="00285300"/>
    <w:rsid w:val="0029527D"/>
    <w:rsid w:val="002B46E5"/>
    <w:rsid w:val="002C0B14"/>
    <w:rsid w:val="002D65B2"/>
    <w:rsid w:val="003124D0"/>
    <w:rsid w:val="003248B5"/>
    <w:rsid w:val="00352182"/>
    <w:rsid w:val="003A5CDD"/>
    <w:rsid w:val="003B57F6"/>
    <w:rsid w:val="0040100A"/>
    <w:rsid w:val="0042383C"/>
    <w:rsid w:val="004656E2"/>
    <w:rsid w:val="00501C8C"/>
    <w:rsid w:val="00550C9B"/>
    <w:rsid w:val="00580239"/>
    <w:rsid w:val="00583CA3"/>
    <w:rsid w:val="00596368"/>
    <w:rsid w:val="005B462D"/>
    <w:rsid w:val="00626733"/>
    <w:rsid w:val="00651EF1"/>
    <w:rsid w:val="00677EFD"/>
    <w:rsid w:val="006C4886"/>
    <w:rsid w:val="006C50A9"/>
    <w:rsid w:val="00721EB1"/>
    <w:rsid w:val="00754D0D"/>
    <w:rsid w:val="008235B9"/>
    <w:rsid w:val="008332B2"/>
    <w:rsid w:val="00843588"/>
    <w:rsid w:val="00853829"/>
    <w:rsid w:val="008F6484"/>
    <w:rsid w:val="00916358"/>
    <w:rsid w:val="00933979"/>
    <w:rsid w:val="0094429F"/>
    <w:rsid w:val="0095499A"/>
    <w:rsid w:val="009A1B5B"/>
    <w:rsid w:val="009C5242"/>
    <w:rsid w:val="009C7A18"/>
    <w:rsid w:val="00A17DAC"/>
    <w:rsid w:val="00A47282"/>
    <w:rsid w:val="00A654A1"/>
    <w:rsid w:val="00AF6155"/>
    <w:rsid w:val="00B13207"/>
    <w:rsid w:val="00B36484"/>
    <w:rsid w:val="00B6060A"/>
    <w:rsid w:val="00B73E9E"/>
    <w:rsid w:val="00B7673F"/>
    <w:rsid w:val="00B8235A"/>
    <w:rsid w:val="00BA4DA0"/>
    <w:rsid w:val="00BB18F6"/>
    <w:rsid w:val="00C10160"/>
    <w:rsid w:val="00C83AEC"/>
    <w:rsid w:val="00C97E5E"/>
    <w:rsid w:val="00CC4893"/>
    <w:rsid w:val="00CF5B29"/>
    <w:rsid w:val="00D1498B"/>
    <w:rsid w:val="00D252AF"/>
    <w:rsid w:val="00D314C6"/>
    <w:rsid w:val="00DA771C"/>
    <w:rsid w:val="00DD697E"/>
    <w:rsid w:val="00DE37A7"/>
    <w:rsid w:val="00DE5BCF"/>
    <w:rsid w:val="00E2698D"/>
    <w:rsid w:val="00E344EB"/>
    <w:rsid w:val="00E74B66"/>
    <w:rsid w:val="00E93E1D"/>
    <w:rsid w:val="00EB5FA3"/>
    <w:rsid w:val="00EE4821"/>
    <w:rsid w:val="00F80D86"/>
    <w:rsid w:val="00FD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9BE1920-EA87-45F1-8E83-3C627A38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66"/>
  </w:style>
  <w:style w:type="paragraph" w:styleId="2">
    <w:name w:val="heading 2"/>
    <w:basedOn w:val="a"/>
    <w:link w:val="20"/>
    <w:uiPriority w:val="9"/>
    <w:qFormat/>
    <w:rsid w:val="00626733"/>
    <w:pPr>
      <w:spacing w:before="100" w:beforeAutospacing="1" w:after="75" w:line="240" w:lineRule="auto"/>
      <w:outlineLvl w:val="1"/>
    </w:pPr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73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2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267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26733"/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paragraph" w:customStyle="1" w:styleId="Default">
    <w:name w:val="Default"/>
    <w:rsid w:val="003248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l">
    <w:name w:val="hl"/>
    <w:basedOn w:val="a0"/>
    <w:rsid w:val="001635AA"/>
  </w:style>
  <w:style w:type="character" w:customStyle="1" w:styleId="nobr">
    <w:name w:val="nobr"/>
    <w:basedOn w:val="a0"/>
    <w:rsid w:val="001635AA"/>
  </w:style>
  <w:style w:type="character" w:customStyle="1" w:styleId="blk">
    <w:name w:val="blk"/>
    <w:basedOn w:val="a0"/>
    <w:rsid w:val="00024066"/>
  </w:style>
  <w:style w:type="paragraph" w:styleId="a6">
    <w:name w:val="Balloon Text"/>
    <w:basedOn w:val="a"/>
    <w:link w:val="a7"/>
    <w:uiPriority w:val="99"/>
    <w:semiHidden/>
    <w:unhideWhenUsed/>
    <w:rsid w:val="00754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4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2454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960744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9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5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8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0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742204">
                          <w:marLeft w:val="0"/>
                          <w:marRight w:val="0"/>
                          <w:marTop w:val="0"/>
                          <w:marBottom w:val="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1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78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2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760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274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586415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8306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177780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35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3877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567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457145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535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054257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011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25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42898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87003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10820793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8" w:color="CCCCCC"/>
                            <w:right w:val="none" w:sz="0" w:space="0" w:color="auto"/>
                          </w:divBdr>
                          <w:divsChild>
                            <w:div w:id="28785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DD02857A4884E4F24C7F8910C8DBBFB22AA21DA7F9AF4F264C5D67364D8A54F4FA6B92A700B1B57FT5N" TargetMode="External"/><Relationship Id="rId5" Type="http://schemas.openxmlformats.org/officeDocument/2006/relationships/hyperlink" Target="consultantplus://offline/ref=61DD02857A4884E4F24C7F8910C8DBBFB228A715A2FFAF4F264C5D67364D8A54F4FA6B92A700B1B67FT6N" TargetMode="External"/><Relationship Id="rId4" Type="http://schemas.openxmlformats.org/officeDocument/2006/relationships/hyperlink" Target="http://www.consultant.ru/document/cons_doc_LAW_330792/08b3ecbcdc9a360ad1dc314150a63288867033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</dc:creator>
  <cp:keywords/>
  <dc:description/>
  <cp:lastModifiedBy>Пешая Марина Федоровна</cp:lastModifiedBy>
  <cp:revision>6</cp:revision>
  <cp:lastPrinted>2021-01-15T13:01:00Z</cp:lastPrinted>
  <dcterms:created xsi:type="dcterms:W3CDTF">2021-01-14T09:57:00Z</dcterms:created>
  <dcterms:modified xsi:type="dcterms:W3CDTF">2021-01-15T13:01:00Z</dcterms:modified>
</cp:coreProperties>
</file>